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5B" w:rsidRDefault="001B2A5B" w:rsidP="00094227">
      <w:pPr>
        <w:pStyle w:val="ListParagraph"/>
        <w:numPr>
          <w:ilvl w:val="0"/>
          <w:numId w:val="2"/>
        </w:numPr>
        <w:spacing w:after="0" w:line="360" w:lineRule="auto"/>
        <w:ind w:left="360" w:hanging="360"/>
        <w:jc w:val="both"/>
      </w:pPr>
      <w:r w:rsidRPr="001B2A5B">
        <w:t>INFORMASI PROFIL SKPD</w:t>
      </w:r>
    </w:p>
    <w:p w:rsidR="001B2A5B" w:rsidRDefault="001B2A5B" w:rsidP="00094227">
      <w:pPr>
        <w:pStyle w:val="ListParagraph"/>
        <w:spacing w:after="0" w:line="360" w:lineRule="auto"/>
        <w:ind w:left="360"/>
        <w:jc w:val="both"/>
      </w:pPr>
    </w:p>
    <w:p w:rsidR="002C581B" w:rsidRDefault="002C581B" w:rsidP="00094227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t>VISI DAN MISI</w:t>
      </w:r>
    </w:p>
    <w:p w:rsidR="002C581B" w:rsidRDefault="002C581B" w:rsidP="007A13AE">
      <w:pPr>
        <w:spacing w:after="0" w:line="360" w:lineRule="auto"/>
        <w:ind w:left="720"/>
        <w:jc w:val="both"/>
      </w:pPr>
      <w:r>
        <w:t>V I S I</w:t>
      </w:r>
    </w:p>
    <w:p w:rsidR="002C581B" w:rsidRDefault="002C581B" w:rsidP="007A13AE">
      <w:pPr>
        <w:spacing w:after="0" w:line="360" w:lineRule="auto"/>
        <w:ind w:left="720"/>
        <w:jc w:val="both"/>
      </w:pPr>
      <w:proofErr w:type="spellStart"/>
      <w:r>
        <w:t>Terwujudnya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Semarang MANDIRI, TERTIB, SEJAHTERA (MATRA)</w:t>
      </w:r>
    </w:p>
    <w:p w:rsidR="002C581B" w:rsidRDefault="002C581B" w:rsidP="007A13AE">
      <w:pPr>
        <w:spacing w:after="0" w:line="360" w:lineRule="auto"/>
        <w:ind w:left="1080" w:hanging="360"/>
        <w:jc w:val="both"/>
      </w:pPr>
      <w:r>
        <w:t>•</w:t>
      </w:r>
      <w:r>
        <w:tab/>
        <w:t>MANDIRI</w:t>
      </w:r>
    </w:p>
    <w:p w:rsidR="002C581B" w:rsidRDefault="002C581B" w:rsidP="007A13AE">
      <w:pPr>
        <w:spacing w:after="0" w:line="360" w:lineRule="auto"/>
        <w:ind w:left="1440" w:hanging="360"/>
        <w:jc w:val="both"/>
      </w:pPr>
      <w:r>
        <w:t>1.</w:t>
      </w:r>
      <w:r>
        <w:tab/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2C581B" w:rsidRDefault="002C581B" w:rsidP="007A13AE">
      <w:pPr>
        <w:spacing w:after="0" w:line="360" w:lineRule="auto"/>
        <w:ind w:left="1440" w:hanging="360"/>
        <w:jc w:val="both"/>
      </w:pPr>
      <w:r>
        <w:t>2.</w:t>
      </w:r>
      <w:r>
        <w:tab/>
      </w:r>
      <w:proofErr w:type="spellStart"/>
      <w:r>
        <w:t>Mengoptimalisasi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daerah</w:t>
      </w:r>
      <w:proofErr w:type="spellEnd"/>
      <w:r>
        <w:t>.</w:t>
      </w:r>
    </w:p>
    <w:p w:rsidR="002C581B" w:rsidRDefault="002C581B" w:rsidP="007A13AE">
      <w:pPr>
        <w:spacing w:after="0" w:line="360" w:lineRule="auto"/>
        <w:ind w:left="1440" w:hanging="360"/>
        <w:jc w:val="both"/>
      </w:pPr>
      <w:r>
        <w:t>3.</w:t>
      </w:r>
      <w:r>
        <w:tab/>
      </w:r>
      <w:proofErr w:type="spellStart"/>
      <w:r>
        <w:t>Membangun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>.</w:t>
      </w:r>
    </w:p>
    <w:p w:rsidR="002C581B" w:rsidRDefault="002C581B" w:rsidP="007A13AE">
      <w:pPr>
        <w:spacing w:after="0" w:line="360" w:lineRule="auto"/>
        <w:ind w:left="1080" w:hanging="360"/>
        <w:jc w:val="both"/>
      </w:pPr>
      <w:r>
        <w:t>•</w:t>
      </w:r>
      <w:r>
        <w:tab/>
        <w:t>TERTIB</w:t>
      </w:r>
    </w:p>
    <w:p w:rsidR="002C581B" w:rsidRDefault="002C581B" w:rsidP="007A13AE">
      <w:pPr>
        <w:pStyle w:val="ListParagraph"/>
        <w:numPr>
          <w:ilvl w:val="0"/>
          <w:numId w:val="5"/>
        </w:numPr>
        <w:spacing w:after="0" w:line="360" w:lineRule="auto"/>
        <w:ind w:left="1440"/>
        <w:jc w:val="both"/>
      </w:pPr>
      <w:proofErr w:type="spellStart"/>
      <w:r>
        <w:t>mewujudkan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aparatur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berpegang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norma-norma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bermasyarakat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bernegara</w:t>
      </w:r>
      <w:proofErr w:type="spellEnd"/>
    </w:p>
    <w:p w:rsidR="002C581B" w:rsidRDefault="002C581B" w:rsidP="007A13AE">
      <w:pPr>
        <w:spacing w:after="0" w:line="360" w:lineRule="auto"/>
        <w:ind w:left="1080" w:hanging="360"/>
        <w:jc w:val="both"/>
      </w:pPr>
      <w:r>
        <w:t>•</w:t>
      </w:r>
      <w:r>
        <w:tab/>
        <w:t>SEJAHTERA</w:t>
      </w:r>
    </w:p>
    <w:p w:rsidR="002C581B" w:rsidRDefault="002C581B" w:rsidP="007A13AE">
      <w:pPr>
        <w:spacing w:after="0" w:line="360" w:lineRule="auto"/>
        <w:ind w:left="1440" w:hanging="360"/>
        <w:jc w:val="both"/>
      </w:pPr>
      <w:r>
        <w:t>1.</w:t>
      </w:r>
      <w:r>
        <w:tab/>
      </w:r>
      <w:proofErr w:type="spellStart"/>
      <w:r>
        <w:t>Terpenuhi</w:t>
      </w:r>
      <w:proofErr w:type="spellEnd"/>
      <w:r>
        <w:t xml:space="preserve"> </w:t>
      </w:r>
      <w:proofErr w:type="spellStart"/>
      <w:r>
        <w:t>hak-hak</w:t>
      </w:r>
      <w:proofErr w:type="spellEnd"/>
      <w:r>
        <w:t xml:space="preserve">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(</w:t>
      </w:r>
      <w:proofErr w:type="spellStart"/>
      <w:r>
        <w:t>meningkatnya</w:t>
      </w:r>
      <w:proofErr w:type="spellEnd"/>
      <w:r>
        <w:t xml:space="preserve"> </w:t>
      </w:r>
      <w:proofErr w:type="spellStart"/>
      <w:r>
        <w:t>Indek</w:t>
      </w:r>
      <w:proofErr w:type="spellEnd"/>
      <w:r>
        <w:t xml:space="preserve"> Pembangunan </w:t>
      </w:r>
      <w:proofErr w:type="spellStart"/>
      <w:r>
        <w:t>Manusia</w:t>
      </w:r>
      <w:proofErr w:type="spellEnd"/>
      <w:r>
        <w:t xml:space="preserve"> /IPM).</w:t>
      </w:r>
    </w:p>
    <w:p w:rsidR="002C581B" w:rsidRDefault="002C581B" w:rsidP="007A13AE">
      <w:pPr>
        <w:spacing w:after="0" w:line="360" w:lineRule="auto"/>
        <w:ind w:left="1440" w:hanging="360"/>
        <w:jc w:val="both"/>
      </w:pPr>
      <w:r>
        <w:t>2.</w:t>
      </w:r>
      <w:r>
        <w:tab/>
      </w:r>
      <w:proofErr w:type="spellStart"/>
      <w:proofErr w:type="gramStart"/>
      <w:r>
        <w:t>kebebasan</w:t>
      </w:r>
      <w:proofErr w:type="spellEnd"/>
      <w:proofErr w:type="gram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beragama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bernegara</w:t>
      </w:r>
      <w:proofErr w:type="spellEnd"/>
      <w:r>
        <w:t>.</w:t>
      </w:r>
    </w:p>
    <w:p w:rsidR="002C581B" w:rsidRDefault="002C581B" w:rsidP="007A13AE">
      <w:pPr>
        <w:spacing w:after="0" w:line="360" w:lineRule="auto"/>
        <w:ind w:left="1440" w:hanging="360"/>
        <w:jc w:val="both"/>
      </w:pPr>
      <w:r>
        <w:t>3.</w:t>
      </w:r>
      <w:r>
        <w:tab/>
      </w:r>
      <w:proofErr w:type="spellStart"/>
      <w:proofErr w:type="gramStart"/>
      <w:r>
        <w:t>penurunan</w:t>
      </w:r>
      <w:proofErr w:type="spellEnd"/>
      <w:proofErr w:type="gram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>.</w:t>
      </w:r>
    </w:p>
    <w:p w:rsidR="008901B5" w:rsidRDefault="008901B5" w:rsidP="00094227">
      <w:pPr>
        <w:spacing w:after="0" w:line="360" w:lineRule="auto"/>
        <w:ind w:left="360"/>
        <w:jc w:val="both"/>
      </w:pPr>
    </w:p>
    <w:p w:rsidR="002C581B" w:rsidRDefault="002C581B" w:rsidP="007A13AE">
      <w:pPr>
        <w:tabs>
          <w:tab w:val="left" w:pos="720"/>
        </w:tabs>
        <w:spacing w:after="0" w:line="360" w:lineRule="auto"/>
        <w:ind w:left="720"/>
        <w:jc w:val="both"/>
      </w:pPr>
      <w:r>
        <w:t>M I S I</w:t>
      </w:r>
    </w:p>
    <w:p w:rsidR="002C581B" w:rsidRDefault="002C581B" w:rsidP="007A13AE">
      <w:pPr>
        <w:tabs>
          <w:tab w:val="left" w:pos="720"/>
        </w:tabs>
        <w:spacing w:after="0" w:line="360" w:lineRule="auto"/>
        <w:ind w:left="720"/>
        <w:jc w:val="both"/>
      </w:pPr>
      <w:proofErr w:type="spellStart"/>
      <w:r>
        <w:t>Visi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penjabarannya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,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 (lima)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2C581B" w:rsidRDefault="002C581B" w:rsidP="007A13AE">
      <w:pPr>
        <w:tabs>
          <w:tab w:val="left" w:pos="1080"/>
        </w:tabs>
        <w:spacing w:after="0" w:line="360" w:lineRule="auto"/>
        <w:ind w:left="1080" w:hanging="360"/>
        <w:jc w:val="both"/>
      </w:pPr>
      <w:r>
        <w:t>1.</w:t>
      </w:r>
      <w:r>
        <w:tab/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SDM yang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bertaqwa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YME, </w:t>
      </w:r>
      <w:proofErr w:type="spellStart"/>
      <w:r>
        <w:t>berbudaya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</w:p>
    <w:p w:rsidR="002C581B" w:rsidRDefault="002C581B" w:rsidP="007A13AE">
      <w:pPr>
        <w:tabs>
          <w:tab w:val="left" w:pos="1080"/>
        </w:tabs>
        <w:spacing w:after="0" w:line="360" w:lineRule="auto"/>
        <w:ind w:left="1080" w:hanging="360"/>
        <w:jc w:val="both"/>
      </w:pPr>
      <w:r>
        <w:t>2.</w:t>
      </w:r>
      <w:r>
        <w:tab/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unggulan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(</w:t>
      </w:r>
      <w:proofErr w:type="spellStart"/>
      <w:r>
        <w:t>intanpari</w:t>
      </w:r>
      <w:proofErr w:type="spellEnd"/>
      <w:r>
        <w:t xml:space="preserve">) yang </w:t>
      </w:r>
      <w:proofErr w:type="spellStart"/>
      <w:r>
        <w:t>sinergi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berdaya</w:t>
      </w:r>
      <w:proofErr w:type="spellEnd"/>
      <w:r>
        <w:t xml:space="preserve"> </w:t>
      </w:r>
      <w:proofErr w:type="spellStart"/>
      <w:r>
        <w:t>saing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berwawasan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>.</w:t>
      </w:r>
    </w:p>
    <w:p w:rsidR="002C581B" w:rsidRDefault="002C581B" w:rsidP="007A13AE">
      <w:pPr>
        <w:tabs>
          <w:tab w:val="left" w:pos="1080"/>
        </w:tabs>
        <w:spacing w:after="0" w:line="360" w:lineRule="auto"/>
        <w:ind w:left="1080" w:hanging="360"/>
        <w:jc w:val="both"/>
      </w:pPr>
      <w:r>
        <w:t>3.</w:t>
      </w:r>
      <w:r>
        <w:tab/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yang </w:t>
      </w:r>
      <w:proofErr w:type="spellStart"/>
      <w:r>
        <w:t>katalistik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dinamis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mengedepankan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good governance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kelembaggan</w:t>
      </w:r>
      <w:proofErr w:type="spellEnd"/>
      <w:r>
        <w:t xml:space="preserve"> yang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aparatur</w:t>
      </w:r>
      <w:proofErr w:type="spellEnd"/>
      <w:r>
        <w:t xml:space="preserve"> yang </w:t>
      </w:r>
      <w:proofErr w:type="spellStart"/>
      <w:r>
        <w:t>kompeten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>.</w:t>
      </w:r>
    </w:p>
    <w:p w:rsidR="002C581B" w:rsidRDefault="002C581B" w:rsidP="007A13AE">
      <w:pPr>
        <w:tabs>
          <w:tab w:val="left" w:pos="1080"/>
        </w:tabs>
        <w:spacing w:after="0" w:line="360" w:lineRule="auto"/>
        <w:ind w:left="1080" w:hanging="360"/>
        <w:jc w:val="both"/>
      </w:pPr>
      <w:r>
        <w:t>4.</w:t>
      </w:r>
      <w:r>
        <w:tab/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infrastruktur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merata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>.</w:t>
      </w:r>
      <w:bookmarkStart w:id="0" w:name="_GoBack"/>
      <w:bookmarkEnd w:id="0"/>
    </w:p>
    <w:p w:rsidR="00EC3C64" w:rsidRDefault="002C581B" w:rsidP="00094227">
      <w:pPr>
        <w:spacing w:after="0" w:line="360" w:lineRule="auto"/>
        <w:ind w:left="720" w:hanging="360"/>
        <w:jc w:val="both"/>
      </w:pPr>
      <w:r>
        <w:lastRenderedPageBreak/>
        <w:t>5.</w:t>
      </w:r>
      <w:r>
        <w:tab/>
      </w:r>
      <w:proofErr w:type="spellStart"/>
      <w:r>
        <w:t>Mendorong</w:t>
      </w:r>
      <w:proofErr w:type="spellEnd"/>
      <w:r>
        <w:t xml:space="preserve"> </w:t>
      </w:r>
      <w:proofErr w:type="spellStart"/>
      <w:r>
        <w:t>terciptanya</w:t>
      </w:r>
      <w:proofErr w:type="spellEnd"/>
      <w:r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kemandirian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kesetaraan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keadilan</w:t>
      </w:r>
      <w:proofErr w:type="spellEnd"/>
      <w:r>
        <w:t xml:space="preserve"> gender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>.</w:t>
      </w:r>
    </w:p>
    <w:sectPr w:rsidR="00EC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EAF"/>
    <w:multiLevelType w:val="hybridMultilevel"/>
    <w:tmpl w:val="0C709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5E4E"/>
    <w:multiLevelType w:val="hybridMultilevel"/>
    <w:tmpl w:val="1BF6FD52"/>
    <w:lvl w:ilvl="0" w:tplc="08C82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7133"/>
    <w:multiLevelType w:val="hybridMultilevel"/>
    <w:tmpl w:val="FE861C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65D87"/>
    <w:multiLevelType w:val="hybridMultilevel"/>
    <w:tmpl w:val="ABC643F0"/>
    <w:lvl w:ilvl="0" w:tplc="E91A41A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D5BF5"/>
    <w:multiLevelType w:val="hybridMultilevel"/>
    <w:tmpl w:val="0B92294C"/>
    <w:lvl w:ilvl="0" w:tplc="2620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1B"/>
    <w:rsid w:val="00094227"/>
    <w:rsid w:val="001B2A5B"/>
    <w:rsid w:val="002C581B"/>
    <w:rsid w:val="007A13AE"/>
    <w:rsid w:val="007C6809"/>
    <w:rsid w:val="008901B5"/>
    <w:rsid w:val="00E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 MERAH</dc:creator>
  <cp:lastModifiedBy>PLAT MERAH</cp:lastModifiedBy>
  <cp:revision>6</cp:revision>
  <dcterms:created xsi:type="dcterms:W3CDTF">2020-10-23T02:45:00Z</dcterms:created>
  <dcterms:modified xsi:type="dcterms:W3CDTF">2020-11-11T02:11:00Z</dcterms:modified>
</cp:coreProperties>
</file>